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57E" w:rsidRDefault="00EC257E" w:rsidP="00EC257E">
      <w:r>
        <w:t>Indicators of Sex Trafficking</w:t>
      </w:r>
    </w:p>
    <w:p w:rsidR="00EC257E" w:rsidRDefault="00EC257E" w:rsidP="00EC257E">
      <w:r>
        <w:t>Sub-Culture</w:t>
      </w:r>
    </w:p>
    <w:p w:rsidR="00EC257E" w:rsidRDefault="00EC257E" w:rsidP="00EC257E">
      <w:proofErr w:type="gramStart"/>
      <w:r>
        <w:t>  Items</w:t>
      </w:r>
      <w:proofErr w:type="gramEnd"/>
      <w:r>
        <w:t xml:space="preserve"> purchased by traffickers that could establish a link between traffickers and </w:t>
      </w:r>
    </w:p>
    <w:p w:rsidR="00EC257E" w:rsidRDefault="00EC257E" w:rsidP="00EC257E">
      <w:proofErr w:type="gramStart"/>
      <w:r>
        <w:t>victims</w:t>
      </w:r>
      <w:proofErr w:type="gramEnd"/>
      <w:r>
        <w:t xml:space="preserve">, such as clothing provided by the trafficker that could demonstrate the minor </w:t>
      </w:r>
    </w:p>
    <w:p w:rsidR="00EC257E" w:rsidRDefault="00EC257E" w:rsidP="00EC257E">
      <w:proofErr w:type="gramStart"/>
      <w:r>
        <w:t>is</w:t>
      </w:r>
      <w:proofErr w:type="gramEnd"/>
      <w:r>
        <w:t xml:space="preserve"> being actively prostituted.</w:t>
      </w:r>
    </w:p>
    <w:p w:rsidR="00CD50A7" w:rsidRDefault="00EC257E" w:rsidP="00EC257E">
      <w:proofErr w:type="gramStart"/>
      <w:r>
        <w:t>  Cell</w:t>
      </w:r>
      <w:proofErr w:type="gramEnd"/>
      <w:r>
        <w:t xml:space="preserve"> phone usages or purchases link a victim to a trafficker. Chirps and </w:t>
      </w:r>
      <w:proofErr w:type="spellStart"/>
      <w:r>
        <w:t>walkietalkies</w:t>
      </w:r>
      <w:proofErr w:type="spellEnd"/>
      <w:r>
        <w:t xml:space="preserve"> are popular in some enclaves.</w:t>
      </w:r>
    </w:p>
    <w:p w:rsidR="00EC257E" w:rsidRDefault="00EC257E" w:rsidP="00EC257E">
      <w:proofErr w:type="gramStart"/>
      <w:r>
        <w:t>  Gang</w:t>
      </w:r>
      <w:proofErr w:type="gramEnd"/>
      <w:r>
        <w:t xml:space="preserve"> signals.</w:t>
      </w:r>
    </w:p>
    <w:p w:rsidR="00EC257E" w:rsidRDefault="00EC257E" w:rsidP="00EC257E">
      <w:proofErr w:type="gramStart"/>
      <w:r>
        <w:t>  Language</w:t>
      </w:r>
      <w:proofErr w:type="gramEnd"/>
      <w:r>
        <w:t xml:space="preserve"> and terminology used by the minors’ sub-culture.</w:t>
      </w:r>
    </w:p>
    <w:p w:rsidR="00EC257E" w:rsidRDefault="00EC257E" w:rsidP="00EC257E">
      <w:proofErr w:type="gramStart"/>
      <w:r>
        <w:t>  Information</w:t>
      </w:r>
      <w:proofErr w:type="gramEnd"/>
      <w:r>
        <w:t xml:space="preserve"> about locations which minors used as housing or as locations for</w:t>
      </w:r>
    </w:p>
    <w:p w:rsidR="00EC257E" w:rsidRDefault="00EC257E" w:rsidP="00EC257E">
      <w:proofErr w:type="gramStart"/>
      <w:r>
        <w:t>commercial</w:t>
      </w:r>
      <w:proofErr w:type="gramEnd"/>
      <w:r>
        <w:t xml:space="preserve"> sexual exploitation.</w:t>
      </w:r>
    </w:p>
    <w:p w:rsidR="00EC257E" w:rsidRDefault="00EC257E" w:rsidP="00EC257E">
      <w:proofErr w:type="gramStart"/>
      <w:r>
        <w:t>  Names</w:t>
      </w:r>
      <w:proofErr w:type="gramEnd"/>
      <w:r>
        <w:t xml:space="preserve"> and nicknames of people with whom minors are familiar.</w:t>
      </w:r>
    </w:p>
    <w:p w:rsidR="00EC257E" w:rsidRDefault="00EC257E" w:rsidP="00EC257E">
      <w:proofErr w:type="gramStart"/>
      <w:r>
        <w:t>  Tattoos</w:t>
      </w:r>
      <w:proofErr w:type="gramEnd"/>
      <w:r>
        <w:t xml:space="preserve"> which are sometimes used to establish control or ownership over victims, </w:t>
      </w:r>
    </w:p>
    <w:p w:rsidR="00EC257E" w:rsidRDefault="00EC257E" w:rsidP="00EC257E">
      <w:proofErr w:type="gramStart"/>
      <w:r>
        <w:t>particularly</w:t>
      </w:r>
      <w:proofErr w:type="gramEnd"/>
      <w:r>
        <w:t xml:space="preserve"> tattoos around the neck and wrist.</w:t>
      </w:r>
    </w:p>
    <w:p w:rsidR="00EC257E" w:rsidRDefault="00EC257E" w:rsidP="00EC257E">
      <w:proofErr w:type="gramStart"/>
      <w:r>
        <w:t>  Addresses</w:t>
      </w:r>
      <w:proofErr w:type="gramEnd"/>
      <w:r>
        <w:t xml:space="preserve"> or building descriptions, street locations, and other information associated </w:t>
      </w:r>
    </w:p>
    <w:p w:rsidR="00EC257E" w:rsidRDefault="00EC257E" w:rsidP="00EC257E">
      <w:proofErr w:type="gramStart"/>
      <w:r>
        <w:t>with</w:t>
      </w:r>
      <w:proofErr w:type="gramEnd"/>
      <w:r>
        <w:t xml:space="preserve"> trafficking.</w:t>
      </w:r>
    </w:p>
    <w:p w:rsidR="00EC257E" w:rsidRDefault="00EC257E" w:rsidP="00EC257E">
      <w:r>
        <w:t>Living Conditions</w:t>
      </w:r>
    </w:p>
    <w:p w:rsidR="00EC257E" w:rsidRDefault="00EC257E" w:rsidP="00EC257E">
      <w:proofErr w:type="gramStart"/>
      <w:r>
        <w:t>  The</w:t>
      </w:r>
      <w:proofErr w:type="gramEnd"/>
      <w:r>
        <w:t xml:space="preserve"> minors work where they live.</w:t>
      </w:r>
    </w:p>
    <w:p w:rsidR="00EC257E" w:rsidRDefault="00EC257E" w:rsidP="00EC257E">
      <w:proofErr w:type="gramStart"/>
      <w:r>
        <w:t>  The</w:t>
      </w:r>
      <w:proofErr w:type="gramEnd"/>
      <w:r>
        <w:t xml:space="preserve"> minors’ personal freedom </w:t>
      </w:r>
      <w:proofErr w:type="spellStart"/>
      <w:r>
        <w:t>or</w:t>
      </w:r>
      <w:proofErr w:type="spellEnd"/>
      <w:r>
        <w:t xml:space="preserve"> movement is restricted.</w:t>
      </w:r>
    </w:p>
    <w:p w:rsidR="00EC257E" w:rsidRDefault="00EC257E" w:rsidP="00EC257E">
      <w:proofErr w:type="gramStart"/>
      <w:r>
        <w:t>  The</w:t>
      </w:r>
      <w:proofErr w:type="gramEnd"/>
      <w:r>
        <w:t xml:space="preserve"> minors’ addresses change frequently.</w:t>
      </w:r>
    </w:p>
    <w:p w:rsidR="00EC257E" w:rsidRDefault="00EC257E" w:rsidP="00EC257E">
      <w:proofErr w:type="gramStart"/>
      <w:r>
        <w:t>  The</w:t>
      </w:r>
      <w:proofErr w:type="gramEnd"/>
      <w:r>
        <w:t xml:space="preserve"> minors cannot identify their home addresses.</w:t>
      </w:r>
    </w:p>
    <w:p w:rsidR="00EC257E" w:rsidRDefault="00EC257E" w:rsidP="00EC257E">
      <w:proofErr w:type="gramStart"/>
      <w:r>
        <w:t>  The</w:t>
      </w:r>
      <w:proofErr w:type="gramEnd"/>
      <w:r>
        <w:t xml:space="preserve"> minors possess hotel keys.</w:t>
      </w:r>
    </w:p>
    <w:p w:rsidR="00EC257E" w:rsidRDefault="00EC257E" w:rsidP="00EC257E">
      <w:proofErr w:type="gramStart"/>
      <w:r>
        <w:t>  The</w:t>
      </w:r>
      <w:proofErr w:type="gramEnd"/>
      <w:r>
        <w:t xml:space="preserve"> minors frequently run away from home.</w:t>
      </w:r>
    </w:p>
    <w:p w:rsidR="00EC257E" w:rsidRDefault="00EC257E" w:rsidP="00EC257E">
      <w:proofErr w:type="gramStart"/>
      <w:r>
        <w:t>  The</w:t>
      </w:r>
      <w:proofErr w:type="gramEnd"/>
      <w:r>
        <w:t xml:space="preserve"> minors live with other unrelated youths, and the heads of the minors’</w:t>
      </w:r>
    </w:p>
    <w:p w:rsidR="00EC257E" w:rsidRDefault="00EC257E" w:rsidP="00EC257E">
      <w:proofErr w:type="gramStart"/>
      <w:r>
        <w:t>households</w:t>
      </w:r>
      <w:proofErr w:type="gramEnd"/>
      <w:r>
        <w:t xml:space="preserve"> are unrelated adults.</w:t>
      </w:r>
    </w:p>
    <w:p w:rsidR="00EC257E" w:rsidRDefault="00EC257E" w:rsidP="00EC257E">
      <w:proofErr w:type="gramStart"/>
      <w:r>
        <w:t>  The</w:t>
      </w:r>
      <w:proofErr w:type="gramEnd"/>
      <w:r>
        <w:t xml:space="preserve"> minors receive gifts or clothing from unrelated youths or adults.</w:t>
      </w:r>
    </w:p>
    <w:p w:rsidR="00EC257E" w:rsidRDefault="00EC257E" w:rsidP="00EC257E">
      <w:proofErr w:type="gramStart"/>
      <w:r>
        <w:lastRenderedPageBreak/>
        <w:t>  The</w:t>
      </w:r>
      <w:proofErr w:type="gramEnd"/>
      <w:r>
        <w:t xml:space="preserve"> minors lack of personal space or share living space with multiple people.</w:t>
      </w:r>
    </w:p>
    <w:p w:rsidR="00EC257E" w:rsidRDefault="00EC257E" w:rsidP="00EC257E">
      <w:proofErr w:type="gramStart"/>
      <w:r>
        <w:t>  The</w:t>
      </w:r>
      <w:proofErr w:type="gramEnd"/>
      <w:r>
        <w:t xml:space="preserve"> minors return to an unsafe living situation despite intervention.</w:t>
      </w:r>
    </w:p>
    <w:p w:rsidR="00EC257E" w:rsidRDefault="00EC257E" w:rsidP="00EC257E">
      <w:r>
        <w:t>School Experiences</w:t>
      </w:r>
    </w:p>
    <w:p w:rsidR="00EC257E" w:rsidRDefault="00EC257E" w:rsidP="00EC257E">
      <w:proofErr w:type="gramStart"/>
      <w:r>
        <w:t>  The</w:t>
      </w:r>
      <w:proofErr w:type="gramEnd"/>
      <w:r>
        <w:t xml:space="preserve"> minors have significant, especially unexplained, gaps in school attendance.</w:t>
      </w:r>
    </w:p>
    <w:p w:rsidR="00EC257E" w:rsidRDefault="00EC257E" w:rsidP="00EC257E">
      <w:proofErr w:type="gramStart"/>
      <w:r>
        <w:t>  The</w:t>
      </w:r>
      <w:proofErr w:type="gramEnd"/>
      <w:r>
        <w:t xml:space="preserve"> minors display severe exhaustion during the school day.</w:t>
      </w:r>
    </w:p>
    <w:p w:rsidR="00EC257E" w:rsidRDefault="00EC257E" w:rsidP="00EC257E">
      <w:proofErr w:type="gramStart"/>
      <w:r>
        <w:t>  The</w:t>
      </w:r>
      <w:proofErr w:type="gramEnd"/>
      <w:r>
        <w:t xml:space="preserve"> minors do not participate in or show interest in after-school activities.</w:t>
      </w:r>
    </w:p>
    <w:p w:rsidR="00EC257E" w:rsidRDefault="00EC257E" w:rsidP="00EC257E">
      <w:proofErr w:type="gramStart"/>
      <w:r>
        <w:t>  The</w:t>
      </w:r>
      <w:proofErr w:type="gramEnd"/>
      <w:r>
        <w:t xml:space="preserve"> minors are not enrolled in school.</w:t>
      </w:r>
    </w:p>
    <w:p w:rsidR="00EC257E" w:rsidRDefault="00EC257E" w:rsidP="00EC257E">
      <w:r>
        <w:t>Adults in the Minor’s Life</w:t>
      </w:r>
    </w:p>
    <w:p w:rsidR="00EC257E" w:rsidRDefault="00EC257E" w:rsidP="00EC257E">
      <w:proofErr w:type="gramStart"/>
      <w:r>
        <w:t>  The</w:t>
      </w:r>
      <w:proofErr w:type="gramEnd"/>
      <w:r>
        <w:t xml:space="preserve"> minors have much older boyfriends or girlfriends, “friends,” adults in the role of </w:t>
      </w:r>
    </w:p>
    <w:p w:rsidR="00EC257E" w:rsidRDefault="00EC257E" w:rsidP="00EC257E">
      <w:proofErr w:type="gramStart"/>
      <w:r>
        <w:t>friend</w:t>
      </w:r>
      <w:proofErr w:type="gramEnd"/>
      <w:r>
        <w:t>, or male or female authority figures.</w:t>
      </w:r>
    </w:p>
    <w:p w:rsidR="00EC257E" w:rsidRDefault="00EC257E" w:rsidP="00EC257E">
      <w:proofErr w:type="gramStart"/>
      <w:r>
        <w:t>  The</w:t>
      </w:r>
      <w:proofErr w:type="gramEnd"/>
      <w:r>
        <w:t xml:space="preserve"> minors do not live with their parent(s) or know the whereabouts of their</w:t>
      </w:r>
    </w:p>
    <w:p w:rsidR="00EC257E" w:rsidRDefault="00EC257E" w:rsidP="00EC257E">
      <w:proofErr w:type="gramStart"/>
      <w:r>
        <w:t>parent(s)</w:t>
      </w:r>
      <w:proofErr w:type="gramEnd"/>
      <w:r>
        <w:t>.</w:t>
      </w:r>
    </w:p>
    <w:p w:rsidR="00EC257E" w:rsidRDefault="00EC257E" w:rsidP="00EC257E">
      <w:proofErr w:type="gramStart"/>
      <w:r>
        <w:t>  The</w:t>
      </w:r>
      <w:proofErr w:type="gramEnd"/>
      <w:r>
        <w:t xml:space="preserve"> minors receive money from unrelated adults in the minors’ lives.</w:t>
      </w:r>
    </w:p>
    <w:p w:rsidR="00EC257E" w:rsidRDefault="00EC257E" w:rsidP="00EC257E">
      <w:r>
        <w:t>Medical/Physical Condition</w:t>
      </w:r>
    </w:p>
    <w:p w:rsidR="00EC257E" w:rsidRDefault="00EC257E" w:rsidP="00EC257E">
      <w:proofErr w:type="gramStart"/>
      <w:r>
        <w:t>  The</w:t>
      </w:r>
      <w:proofErr w:type="gramEnd"/>
      <w:r>
        <w:t xml:space="preserve"> minors have been treated frequently for symptoms of physical abuse.</w:t>
      </w:r>
    </w:p>
    <w:p w:rsidR="00EC257E" w:rsidRDefault="00EC257E" w:rsidP="00EC257E">
      <w:proofErr w:type="gramStart"/>
      <w:r>
        <w:t>  The</w:t>
      </w:r>
      <w:proofErr w:type="gramEnd"/>
      <w:r>
        <w:t xml:space="preserve"> minors lack an adequate medical history.</w:t>
      </w:r>
    </w:p>
    <w:p w:rsidR="00EC257E" w:rsidRDefault="00EC257E" w:rsidP="00EC257E">
      <w:proofErr w:type="gramStart"/>
      <w:r>
        <w:t>  The</w:t>
      </w:r>
      <w:proofErr w:type="gramEnd"/>
      <w:r>
        <w:t xml:space="preserve"> minors are malnourished.</w:t>
      </w:r>
    </w:p>
    <w:p w:rsidR="00EC257E" w:rsidRDefault="00EC257E" w:rsidP="00EC257E">
      <w:proofErr w:type="gramStart"/>
      <w:r>
        <w:t>  The</w:t>
      </w:r>
      <w:proofErr w:type="gramEnd"/>
      <w:r>
        <w:t xml:space="preserve"> minors show signs of physical and/or sexual abuse, including physical restraint, </w:t>
      </w:r>
    </w:p>
    <w:p w:rsidR="00EC257E" w:rsidRDefault="00EC257E" w:rsidP="00EC257E">
      <w:proofErr w:type="gramStart"/>
      <w:r>
        <w:t>confinement</w:t>
      </w:r>
      <w:proofErr w:type="gramEnd"/>
      <w:r>
        <w:t>, or injuries from actual torture.</w:t>
      </w:r>
    </w:p>
    <w:p w:rsidR="00EC257E" w:rsidRDefault="00EC257E" w:rsidP="00EC257E">
      <w:proofErr w:type="gramStart"/>
      <w:r>
        <w:t>  The</w:t>
      </w:r>
      <w:proofErr w:type="gramEnd"/>
      <w:r>
        <w:t xml:space="preserve"> minors have infections from unsanitary tattooing.</w:t>
      </w:r>
    </w:p>
    <w:p w:rsidR="00EC257E" w:rsidRDefault="00EC257E" w:rsidP="00EC257E">
      <w:proofErr w:type="gramStart"/>
      <w:r>
        <w:t>  The</w:t>
      </w:r>
      <w:proofErr w:type="gramEnd"/>
      <w:r>
        <w:t xml:space="preserve"> minors have dental injuries, including broken or missing teeth, and mouth and </w:t>
      </w:r>
    </w:p>
    <w:p w:rsidR="00EC257E" w:rsidRDefault="00EC257E" w:rsidP="00EC257E">
      <w:proofErr w:type="gramStart"/>
      <w:r>
        <w:t>gum</w:t>
      </w:r>
      <w:proofErr w:type="gramEnd"/>
      <w:r>
        <w:t xml:space="preserve"> disease.</w:t>
      </w:r>
    </w:p>
    <w:p w:rsidR="00EC257E" w:rsidRDefault="00EC257E" w:rsidP="00EC257E">
      <w:proofErr w:type="gramStart"/>
      <w:r>
        <w:t>  The</w:t>
      </w:r>
      <w:proofErr w:type="gramEnd"/>
      <w:r>
        <w:t xml:space="preserve"> minors have bed bug bites.</w:t>
      </w:r>
    </w:p>
    <w:p w:rsidR="00EC257E" w:rsidRDefault="00EC257E" w:rsidP="00EC257E">
      <w:proofErr w:type="gramStart"/>
      <w:r>
        <w:t>  The</w:t>
      </w:r>
      <w:proofErr w:type="gramEnd"/>
      <w:r>
        <w:t xml:space="preserve"> minors have infections or mutilations caused by inappropriate but nominally </w:t>
      </w:r>
    </w:p>
    <w:p w:rsidR="00EC257E" w:rsidRDefault="00EC257E" w:rsidP="00EC257E">
      <w:proofErr w:type="gramStart"/>
      <w:r>
        <w:t>medical</w:t>
      </w:r>
      <w:proofErr w:type="gramEnd"/>
      <w:r>
        <w:t xml:space="preserve"> treatment.</w:t>
      </w:r>
    </w:p>
    <w:p w:rsidR="00EC257E" w:rsidRDefault="00EC257E" w:rsidP="00EC257E">
      <w:proofErr w:type="gramStart"/>
      <w:r>
        <w:lastRenderedPageBreak/>
        <w:t>  The</w:t>
      </w:r>
      <w:proofErr w:type="gramEnd"/>
      <w:r>
        <w:t xml:space="preserve"> minors have contracted sexually transmitted diseases. </w:t>
      </w:r>
    </w:p>
    <w:p w:rsidR="00EC257E" w:rsidRDefault="00EC257E" w:rsidP="00EC257E">
      <w:proofErr w:type="gramStart"/>
      <w:r>
        <w:t>  The</w:t>
      </w:r>
      <w:proofErr w:type="gramEnd"/>
      <w:r>
        <w:t xml:space="preserve"> minors have reproductive problems caused by unsafe abortions.</w:t>
      </w:r>
    </w:p>
    <w:p w:rsidR="00EC257E" w:rsidRDefault="00EC257E" w:rsidP="00EC257E">
      <w:proofErr w:type="gramStart"/>
      <w:r>
        <w:t>  The</w:t>
      </w:r>
      <w:proofErr w:type="gramEnd"/>
      <w:r>
        <w:t xml:space="preserve"> minors have physical injuries related to sexual activity, such as pelvic pain and </w:t>
      </w:r>
    </w:p>
    <w:p w:rsidR="00EC257E" w:rsidRDefault="00EC257E" w:rsidP="00EC257E">
      <w:proofErr w:type="gramStart"/>
      <w:r>
        <w:t>urinary</w:t>
      </w:r>
      <w:proofErr w:type="gramEnd"/>
      <w:r>
        <w:t xml:space="preserve"> tract infections.</w:t>
      </w:r>
    </w:p>
    <w:p w:rsidR="00EC257E" w:rsidRDefault="00EC257E" w:rsidP="00EC257E">
      <w:proofErr w:type="gramStart"/>
      <w:r>
        <w:t>  The</w:t>
      </w:r>
      <w:proofErr w:type="gramEnd"/>
      <w:r>
        <w:t xml:space="preserve"> minors have substance abuse problems.</w:t>
      </w:r>
    </w:p>
    <w:p w:rsidR="00EC257E" w:rsidRDefault="00EC257E" w:rsidP="00EC257E">
      <w:r>
        <w:t>Financial/Employment Coercion</w:t>
      </w:r>
    </w:p>
    <w:p w:rsidR="00EC257E" w:rsidRDefault="00EC257E" w:rsidP="00EC257E">
      <w:proofErr w:type="gramStart"/>
      <w:r>
        <w:t>  The</w:t>
      </w:r>
      <w:proofErr w:type="gramEnd"/>
      <w:r>
        <w:t xml:space="preserve"> minors have to work but do not indicate where they work.</w:t>
      </w:r>
    </w:p>
    <w:p w:rsidR="00EC257E" w:rsidRDefault="00EC257E" w:rsidP="00EC257E">
      <w:proofErr w:type="gramStart"/>
      <w:r>
        <w:t>  The</w:t>
      </w:r>
      <w:proofErr w:type="gramEnd"/>
      <w:r>
        <w:t xml:space="preserve"> minors have little or no access to earnings and no bank account.</w:t>
      </w:r>
    </w:p>
    <w:p w:rsidR="00EC257E" w:rsidRDefault="00EC257E" w:rsidP="00EC257E">
      <w:proofErr w:type="gramStart"/>
      <w:r>
        <w:t>  The</w:t>
      </w:r>
      <w:proofErr w:type="gramEnd"/>
      <w:r>
        <w:t xml:space="preserve"> minors have an unusually large amount of money on their persons.</w:t>
      </w:r>
    </w:p>
    <w:p w:rsidR="00EC257E" w:rsidRDefault="00EC257E" w:rsidP="00EC257E">
      <w:proofErr w:type="gramStart"/>
      <w:r>
        <w:t>  The</w:t>
      </w:r>
      <w:proofErr w:type="gramEnd"/>
      <w:r>
        <w:t xml:space="preserve"> minors are indebted to adults.</w:t>
      </w:r>
    </w:p>
    <w:p w:rsidR="00EC257E" w:rsidRDefault="00EC257E" w:rsidP="00EC257E">
      <w:proofErr w:type="gramStart"/>
      <w:r>
        <w:t>  The</w:t>
      </w:r>
      <w:proofErr w:type="gramEnd"/>
      <w:r>
        <w:t xml:space="preserve"> minors report working in a strip club, night club, bar, or massage parlor.</w:t>
      </w:r>
    </w:p>
    <w:p w:rsidR="00EC257E" w:rsidRDefault="00EC257E" w:rsidP="00EC257E">
      <w:proofErr w:type="gramStart"/>
      <w:r>
        <w:t>  The</w:t>
      </w:r>
      <w:proofErr w:type="gramEnd"/>
      <w:r>
        <w:t xml:space="preserve"> minors work excessively long or unusual hours. </w:t>
      </w:r>
    </w:p>
    <w:p w:rsidR="00EC257E" w:rsidRDefault="00EC257E" w:rsidP="00EC257E">
      <w:proofErr w:type="gramStart"/>
      <w:r>
        <w:t>  The</w:t>
      </w:r>
      <w:proofErr w:type="gramEnd"/>
      <w:r>
        <w:t xml:space="preserve"> minors are not allowed breaks or suffer under unusual restrictions at work. </w:t>
      </w:r>
    </w:p>
    <w:p w:rsidR="00EC257E" w:rsidRDefault="00EC257E" w:rsidP="00EC257E">
      <w:proofErr w:type="gramStart"/>
      <w:r>
        <w:t>  The</w:t>
      </w:r>
      <w:proofErr w:type="gramEnd"/>
      <w:r>
        <w:t xml:space="preserve"> minors were recruited through false promises concerning the nature and </w:t>
      </w:r>
    </w:p>
    <w:p w:rsidR="00EC257E" w:rsidRDefault="00EC257E" w:rsidP="00EC257E">
      <w:proofErr w:type="gramStart"/>
      <w:r>
        <w:t>conditions</w:t>
      </w:r>
      <w:proofErr w:type="gramEnd"/>
      <w:r>
        <w:t xml:space="preserve"> of their work. </w:t>
      </w:r>
    </w:p>
    <w:p w:rsidR="00EC257E" w:rsidRDefault="00EC257E" w:rsidP="00EC257E">
      <w:proofErr w:type="gramStart"/>
      <w:r>
        <w:t>  The</w:t>
      </w:r>
      <w:proofErr w:type="gramEnd"/>
      <w:r>
        <w:t xml:space="preserve"> minors are not in control of their own identification documents. </w:t>
      </w:r>
    </w:p>
    <w:p w:rsidR="00EC257E" w:rsidRDefault="00EC257E" w:rsidP="00EC257E">
      <w:r>
        <w:t>Psychological Indicators</w:t>
      </w:r>
    </w:p>
    <w:p w:rsidR="00EC257E" w:rsidRDefault="00EC257E" w:rsidP="00EC257E">
      <w:proofErr w:type="gramStart"/>
      <w:r>
        <w:t>  Minors</w:t>
      </w:r>
      <w:proofErr w:type="gramEnd"/>
      <w:r>
        <w:t xml:space="preserve"> who are obviously troubled do not self-identify as victims of any abuses or </w:t>
      </w:r>
    </w:p>
    <w:p w:rsidR="00EC257E" w:rsidRDefault="00EC257E" w:rsidP="00EC257E">
      <w:proofErr w:type="gramStart"/>
      <w:r>
        <w:t>problems</w:t>
      </w:r>
      <w:proofErr w:type="gramEnd"/>
      <w:r>
        <w:t>.</w:t>
      </w:r>
    </w:p>
    <w:p w:rsidR="00EC257E" w:rsidRDefault="00EC257E" w:rsidP="00EC257E">
      <w:proofErr w:type="gramStart"/>
      <w:r>
        <w:t>  The</w:t>
      </w:r>
      <w:proofErr w:type="gramEnd"/>
      <w:r>
        <w:t xml:space="preserve"> minors tell inconsistent stories or stories lacking in significant details.</w:t>
      </w:r>
    </w:p>
    <w:p w:rsidR="00EC257E" w:rsidRDefault="00EC257E" w:rsidP="00EC257E">
      <w:proofErr w:type="gramStart"/>
      <w:r>
        <w:t>  The</w:t>
      </w:r>
      <w:proofErr w:type="gramEnd"/>
      <w:r>
        <w:t xml:space="preserve"> minor gives deceptive responses to questions.</w:t>
      </w:r>
    </w:p>
    <w:p w:rsidR="00EC257E" w:rsidRDefault="00EC257E" w:rsidP="00EC257E">
      <w:proofErr w:type="gramStart"/>
      <w:r>
        <w:t>  The</w:t>
      </w:r>
      <w:proofErr w:type="gramEnd"/>
      <w:r>
        <w:t xml:space="preserve"> minor avoids eye contact with responders. </w:t>
      </w:r>
    </w:p>
    <w:p w:rsidR="00EC257E" w:rsidRDefault="00EC257E" w:rsidP="00EC257E">
      <w:proofErr w:type="gramStart"/>
      <w:r>
        <w:t>  The</w:t>
      </w:r>
      <w:proofErr w:type="gramEnd"/>
      <w:r>
        <w:t xml:space="preserve"> minors have symptoms of post-traumatic stress, including anxiety, depression, </w:t>
      </w:r>
    </w:p>
    <w:p w:rsidR="00EC257E" w:rsidRDefault="00EC257E" w:rsidP="00EC257E">
      <w:proofErr w:type="gramStart"/>
      <w:r>
        <w:t>addictions</w:t>
      </w:r>
      <w:proofErr w:type="gramEnd"/>
      <w:r>
        <w:t>, panic attacks, phobias, paranoia or hyper-vigilance, or apathy.</w:t>
      </w:r>
    </w:p>
    <w:p w:rsidR="00EC257E" w:rsidRDefault="00EC257E" w:rsidP="00EC257E">
      <w:proofErr w:type="gramStart"/>
      <w:r>
        <w:t>  The</w:t>
      </w:r>
      <w:proofErr w:type="gramEnd"/>
      <w:r>
        <w:t xml:space="preserve"> minors have developmental delays, enuresis, or fecal incontinence. </w:t>
      </w:r>
    </w:p>
    <w:p w:rsidR="00EC257E" w:rsidRDefault="00EC257E" w:rsidP="00EC257E">
      <w:proofErr w:type="gramStart"/>
      <w:r>
        <w:lastRenderedPageBreak/>
        <w:t>  The</w:t>
      </w:r>
      <w:proofErr w:type="gramEnd"/>
      <w:r>
        <w:t xml:space="preserve"> minors experience cultural shock from finding themselves in strange countries </w:t>
      </w:r>
    </w:p>
    <w:p w:rsidR="00EC257E" w:rsidRDefault="00EC257E" w:rsidP="00EC257E">
      <w:proofErr w:type="gramStart"/>
      <w:r>
        <w:t>or</w:t>
      </w:r>
      <w:proofErr w:type="gramEnd"/>
      <w:r>
        <w:t xml:space="preserve"> communities.</w:t>
      </w:r>
    </w:p>
    <w:p w:rsidR="00EC257E" w:rsidRDefault="00EC257E" w:rsidP="00EC257E">
      <w:proofErr w:type="gramStart"/>
      <w:r>
        <w:t>  The</w:t>
      </w:r>
      <w:proofErr w:type="gramEnd"/>
      <w:r>
        <w:t xml:space="preserve"> minors are not allowed or able to speak for themselves, especially when a third </w:t>
      </w:r>
    </w:p>
    <w:p w:rsidR="00EC257E" w:rsidRDefault="00EC257E" w:rsidP="00EC257E">
      <w:proofErr w:type="gramStart"/>
      <w:r>
        <w:t>party</w:t>
      </w:r>
      <w:proofErr w:type="gramEnd"/>
      <w:r>
        <w:t xml:space="preserve"> insists on being present or translating. </w:t>
      </w:r>
    </w:p>
    <w:p w:rsidR="00EC257E" w:rsidRDefault="00EC257E" w:rsidP="00EC257E">
      <w:r>
        <w:t xml:space="preserve">Environmental Indicators </w:t>
      </w:r>
    </w:p>
    <w:p w:rsidR="00EC257E" w:rsidRDefault="00EC257E" w:rsidP="00EC257E">
      <w:proofErr w:type="gramStart"/>
      <w:r>
        <w:t>  Large</w:t>
      </w:r>
      <w:proofErr w:type="gramEnd"/>
      <w:r>
        <w:t xml:space="preserve"> amounts of cash and condoms are present where minors are found.</w:t>
      </w:r>
    </w:p>
    <w:p w:rsidR="00EC257E" w:rsidRDefault="00EC257E" w:rsidP="00EC257E">
      <w:proofErr w:type="gramStart"/>
      <w:r>
        <w:t>  The</w:t>
      </w:r>
      <w:proofErr w:type="gramEnd"/>
      <w:r>
        <w:t xml:space="preserve"> minors’ environments contain sparsely furnished rooms with no, or few, </w:t>
      </w:r>
    </w:p>
    <w:p w:rsidR="00EC257E" w:rsidRDefault="00EC257E" w:rsidP="00EC257E">
      <w:proofErr w:type="gramStart"/>
      <w:r>
        <w:t>personal</w:t>
      </w:r>
      <w:proofErr w:type="gramEnd"/>
      <w:r>
        <w:t xml:space="preserve"> possessions.</w:t>
      </w:r>
    </w:p>
    <w:p w:rsidR="00EC257E" w:rsidRDefault="00EC257E" w:rsidP="00EC257E">
      <w:proofErr w:type="gramStart"/>
      <w:r>
        <w:t>  Sex</w:t>
      </w:r>
      <w:proofErr w:type="gramEnd"/>
      <w:r>
        <w:t xml:space="preserve"> advertisements are found in the minors’ living spaces.</w:t>
      </w:r>
    </w:p>
    <w:p w:rsidR="00EC257E" w:rsidRDefault="00EC257E" w:rsidP="00EC257E">
      <w:proofErr w:type="gramStart"/>
      <w:r>
        <w:t>  The</w:t>
      </w:r>
      <w:proofErr w:type="gramEnd"/>
      <w:r>
        <w:t xml:space="preserve"> minors’ living spaces contain multiple televisions and pornographic movies.</w:t>
      </w:r>
    </w:p>
    <w:p w:rsidR="00EC257E" w:rsidRDefault="00EC257E" w:rsidP="00EC257E">
      <w:proofErr w:type="gramStart"/>
      <w:r>
        <w:t>  The</w:t>
      </w:r>
      <w:proofErr w:type="gramEnd"/>
      <w:r>
        <w:t xml:space="preserve"> minors’ living spaces contain timers, which may be used to time sexual services.</w:t>
      </w:r>
    </w:p>
    <w:p w:rsidR="00EC257E" w:rsidRDefault="00EC257E" w:rsidP="00EC257E">
      <w:proofErr w:type="gramStart"/>
      <w:r>
        <w:t>  The</w:t>
      </w:r>
      <w:proofErr w:type="gramEnd"/>
      <w:r>
        <w:t xml:space="preserve"> minors’ living spaces contain tinted windows, buzz-in entrances, video cameras, </w:t>
      </w:r>
    </w:p>
    <w:p w:rsidR="00EC257E" w:rsidRDefault="00EC257E" w:rsidP="00EC257E">
      <w:proofErr w:type="gramStart"/>
      <w:r>
        <w:t>or</w:t>
      </w:r>
      <w:proofErr w:type="gramEnd"/>
      <w:r>
        <w:t xml:space="preserve"> other external security devices.</w:t>
      </w:r>
    </w:p>
    <w:p w:rsidR="00AB4E33" w:rsidRDefault="00AB4E33" w:rsidP="00AB4E33">
      <w:proofErr w:type="gramStart"/>
      <w:r>
        <w:t>  There</w:t>
      </w:r>
      <w:proofErr w:type="gramEnd"/>
      <w:r>
        <w:t xml:space="preserve"> is unusual security within the minors’ living spaces, such as barred or locked </w:t>
      </w:r>
    </w:p>
    <w:p w:rsidR="00AB4E33" w:rsidRDefault="00AB4E33" w:rsidP="00AB4E33">
      <w:proofErr w:type="gramStart"/>
      <w:r>
        <w:t>windows</w:t>
      </w:r>
      <w:proofErr w:type="gramEnd"/>
      <w:r>
        <w:t>, locked doors, covert video security, or guards.</w:t>
      </w:r>
    </w:p>
    <w:p w:rsidR="00AB4E33" w:rsidRDefault="00AB4E33" w:rsidP="00AB4E33">
      <w:r>
        <w:t>Indicators of Labor Trafficking</w:t>
      </w:r>
    </w:p>
    <w:p w:rsidR="00AB4E33" w:rsidRDefault="00AB4E33" w:rsidP="00AB4E33">
      <w:r>
        <w:t>Common Work and Living Conditions</w:t>
      </w:r>
    </w:p>
    <w:p w:rsidR="00AB4E33" w:rsidRDefault="00AB4E33" w:rsidP="00AB4E33">
      <w:proofErr w:type="gramStart"/>
      <w:r>
        <w:t>  The</w:t>
      </w:r>
      <w:proofErr w:type="gramEnd"/>
      <w:r>
        <w:t xml:space="preserve"> minors are not free to leave or come and go as they wish.</w:t>
      </w:r>
    </w:p>
    <w:p w:rsidR="00AB4E33" w:rsidRDefault="00AB4E33" w:rsidP="00AB4E33">
      <w:proofErr w:type="gramStart"/>
      <w:r>
        <w:t>  The</w:t>
      </w:r>
      <w:proofErr w:type="gramEnd"/>
      <w:r>
        <w:t xml:space="preserve"> minors are unpaid, paid very little, or paid only through tips.</w:t>
      </w:r>
    </w:p>
    <w:p w:rsidR="00AB4E33" w:rsidRDefault="00AB4E33" w:rsidP="00AB4E33">
      <w:proofErr w:type="gramStart"/>
      <w:r>
        <w:t>  The</w:t>
      </w:r>
      <w:proofErr w:type="gramEnd"/>
      <w:r>
        <w:t xml:space="preserve"> minors work excessively long and/or unusual hours.</w:t>
      </w:r>
    </w:p>
    <w:p w:rsidR="00AB4E33" w:rsidRDefault="00AB4E33" w:rsidP="00AB4E33">
      <w:proofErr w:type="gramStart"/>
      <w:r>
        <w:t>  The</w:t>
      </w:r>
      <w:proofErr w:type="gramEnd"/>
      <w:r>
        <w:t xml:space="preserve"> minors are not allowed breaks or suffer under unusual restrictions at work.</w:t>
      </w:r>
    </w:p>
    <w:p w:rsidR="00AB4E33" w:rsidRDefault="00AB4E33" w:rsidP="00AB4E33">
      <w:proofErr w:type="gramStart"/>
      <w:r>
        <w:t>  The</w:t>
      </w:r>
      <w:proofErr w:type="gramEnd"/>
      <w:r>
        <w:t xml:space="preserve"> minors owe large debts and are unable to pay them off.</w:t>
      </w:r>
    </w:p>
    <w:p w:rsidR="00AB4E33" w:rsidRDefault="00AB4E33" w:rsidP="00AB4E33">
      <w:proofErr w:type="gramStart"/>
      <w:r>
        <w:t>  The</w:t>
      </w:r>
      <w:proofErr w:type="gramEnd"/>
      <w:r>
        <w:t xml:space="preserve"> minors were recruited through false promises concerning the nature and </w:t>
      </w:r>
    </w:p>
    <w:p w:rsidR="00AB4E33" w:rsidRDefault="00AB4E33" w:rsidP="00AB4E33">
      <w:proofErr w:type="gramStart"/>
      <w:r>
        <w:t>conditions</w:t>
      </w:r>
      <w:proofErr w:type="gramEnd"/>
      <w:r>
        <w:t xml:space="preserve"> of their work.</w:t>
      </w:r>
    </w:p>
    <w:p w:rsidR="00AB4E33" w:rsidRDefault="00AB4E33" w:rsidP="00AB4E33">
      <w:proofErr w:type="gramStart"/>
      <w:r>
        <w:t>  High</w:t>
      </w:r>
      <w:proofErr w:type="gramEnd"/>
      <w:r>
        <w:t xml:space="preserve"> security measures exist in the work and/or living locations, such as opaque </w:t>
      </w:r>
    </w:p>
    <w:p w:rsidR="00AB4E33" w:rsidRDefault="00AB4E33" w:rsidP="00AB4E33">
      <w:proofErr w:type="gramStart"/>
      <w:r>
        <w:lastRenderedPageBreak/>
        <w:t>windows</w:t>
      </w:r>
      <w:proofErr w:type="gramEnd"/>
      <w:r>
        <w:t>, boarded up windows, bars on windows, barbed wire, or security cameras.</w:t>
      </w:r>
    </w:p>
    <w:p w:rsidR="00AB4E33" w:rsidRDefault="00AB4E33" w:rsidP="00AB4E33">
      <w:r>
        <w:t>Poor Mental Health or Abnormal Behavior</w:t>
      </w:r>
    </w:p>
    <w:p w:rsidR="00AB4E33" w:rsidRDefault="00AB4E33" w:rsidP="00AB4E33">
      <w:proofErr w:type="gramStart"/>
      <w:r>
        <w:t>  The</w:t>
      </w:r>
      <w:proofErr w:type="gramEnd"/>
      <w:r>
        <w:t xml:space="preserve"> minor is fearful, anxious, depressed, submissive, or paranoid.</w:t>
      </w:r>
    </w:p>
    <w:p w:rsidR="00AB4E33" w:rsidRDefault="00AB4E33" w:rsidP="00AB4E33">
      <w:proofErr w:type="gramStart"/>
      <w:r>
        <w:t>  The</w:t>
      </w:r>
      <w:proofErr w:type="gramEnd"/>
      <w:r>
        <w:t xml:space="preserve"> minor exhibits unusually fearful or anxious behavior when discussions mention </w:t>
      </w:r>
    </w:p>
    <w:p w:rsidR="00AB4E33" w:rsidRDefault="00AB4E33" w:rsidP="00AB4E33">
      <w:proofErr w:type="gramStart"/>
      <w:r>
        <w:t>law</w:t>
      </w:r>
      <w:proofErr w:type="gramEnd"/>
      <w:r>
        <w:t xml:space="preserve"> enforcement.</w:t>
      </w:r>
    </w:p>
    <w:p w:rsidR="00AB4E33" w:rsidRDefault="00AB4E33" w:rsidP="00AB4E33">
      <w:proofErr w:type="gramStart"/>
      <w:r>
        <w:t>  The</w:t>
      </w:r>
      <w:proofErr w:type="gramEnd"/>
      <w:r>
        <w:t xml:space="preserve"> minors avoid eye contact.</w:t>
      </w:r>
    </w:p>
    <w:p w:rsidR="00AB4E33" w:rsidRDefault="00AB4E33" w:rsidP="00AB4E33">
      <w:r>
        <w:t>Poor Physical Health</w:t>
      </w:r>
    </w:p>
    <w:p w:rsidR="00AB4E33" w:rsidRDefault="00AB4E33" w:rsidP="00AB4E33">
      <w:proofErr w:type="gramStart"/>
      <w:r>
        <w:t>  The</w:t>
      </w:r>
      <w:proofErr w:type="gramEnd"/>
      <w:r>
        <w:t xml:space="preserve"> minors lack health care.</w:t>
      </w:r>
    </w:p>
    <w:p w:rsidR="00AB4E33" w:rsidRDefault="00AB4E33" w:rsidP="00AB4E33">
      <w:proofErr w:type="gramStart"/>
      <w:r>
        <w:t>  The</w:t>
      </w:r>
      <w:proofErr w:type="gramEnd"/>
      <w:r>
        <w:t xml:space="preserve"> minors appear malnourished.</w:t>
      </w:r>
    </w:p>
    <w:p w:rsidR="00AB4E33" w:rsidRDefault="00AB4E33" w:rsidP="00AB4E33">
      <w:proofErr w:type="gramStart"/>
      <w:r>
        <w:t>  The</w:t>
      </w:r>
      <w:proofErr w:type="gramEnd"/>
      <w:r>
        <w:t xml:space="preserve"> minors show signs of physical and/or sexual abuse, including physical restraint, </w:t>
      </w:r>
    </w:p>
    <w:p w:rsidR="00AB4E33" w:rsidRDefault="00AB4E33" w:rsidP="00AB4E33">
      <w:proofErr w:type="gramStart"/>
      <w:r>
        <w:t>confinement</w:t>
      </w:r>
      <w:proofErr w:type="gramEnd"/>
      <w:r>
        <w:t xml:space="preserve">, or injuries from actual torture. </w:t>
      </w:r>
    </w:p>
    <w:p w:rsidR="00AB4E33" w:rsidRDefault="00AB4E33" w:rsidP="00AB4E33">
      <w:r>
        <w:t>Lack of Control</w:t>
      </w:r>
    </w:p>
    <w:p w:rsidR="00EC257E" w:rsidRDefault="00AB4E33" w:rsidP="00AB4E33">
      <w:proofErr w:type="gramStart"/>
      <w:r>
        <w:t>  The</w:t>
      </w:r>
      <w:proofErr w:type="gramEnd"/>
      <w:r>
        <w:t xml:space="preserve"> minors have few or no personal possessions.</w:t>
      </w:r>
    </w:p>
    <w:p w:rsidR="00CF3C77" w:rsidRDefault="00CF3C77" w:rsidP="00CF3C77">
      <w:proofErr w:type="gramStart"/>
      <w:r>
        <w:t>  The</w:t>
      </w:r>
      <w:proofErr w:type="gramEnd"/>
      <w:r>
        <w:t xml:space="preserve"> minors are not in control of their own money or have no financial records or </w:t>
      </w:r>
    </w:p>
    <w:p w:rsidR="00CF3C77" w:rsidRDefault="00CF3C77" w:rsidP="00CF3C77">
      <w:proofErr w:type="gramStart"/>
      <w:r>
        <w:t>bank</w:t>
      </w:r>
      <w:proofErr w:type="gramEnd"/>
      <w:r>
        <w:t xml:space="preserve"> accounts.</w:t>
      </w:r>
    </w:p>
    <w:p w:rsidR="00CF3C77" w:rsidRDefault="00CF3C77" w:rsidP="00CF3C77">
      <w:proofErr w:type="gramStart"/>
      <w:r>
        <w:t>  The</w:t>
      </w:r>
      <w:proofErr w:type="gramEnd"/>
      <w:r>
        <w:t xml:space="preserve"> minors are not in control of their own identification documents, whether </w:t>
      </w:r>
    </w:p>
    <w:p w:rsidR="00CF3C77" w:rsidRDefault="00CF3C77" w:rsidP="00CF3C77">
      <w:proofErr w:type="gramStart"/>
      <w:r>
        <w:t>passports</w:t>
      </w:r>
      <w:proofErr w:type="gramEnd"/>
      <w:r>
        <w:t xml:space="preserve"> or other documents.</w:t>
      </w:r>
    </w:p>
    <w:p w:rsidR="00CF3C77" w:rsidRDefault="00CF3C77" w:rsidP="00CF3C77">
      <w:proofErr w:type="gramStart"/>
      <w:r>
        <w:t>  The</w:t>
      </w:r>
      <w:proofErr w:type="gramEnd"/>
      <w:r>
        <w:t xml:space="preserve"> minors are not allowed or able to speak for themselves, especially when a third </w:t>
      </w:r>
    </w:p>
    <w:p w:rsidR="00CF3C77" w:rsidRDefault="00CF3C77" w:rsidP="00CF3C77">
      <w:proofErr w:type="gramStart"/>
      <w:r>
        <w:t>party</w:t>
      </w:r>
      <w:proofErr w:type="gramEnd"/>
      <w:r>
        <w:t xml:space="preserve"> insists on being present and translating.</w:t>
      </w:r>
    </w:p>
    <w:p w:rsidR="00CF3C77" w:rsidRDefault="00CF3C77" w:rsidP="00CF3C77">
      <w:proofErr w:type="gramStart"/>
      <w:r>
        <w:t>  The</w:t>
      </w:r>
      <w:proofErr w:type="gramEnd"/>
      <w:r>
        <w:t xml:space="preserve"> minors claim to be just visiting and are unable to clarify where they are staying </w:t>
      </w:r>
    </w:p>
    <w:p w:rsidR="00CF3C77" w:rsidRDefault="00CF3C77" w:rsidP="00CF3C77">
      <w:proofErr w:type="gramStart"/>
      <w:r>
        <w:t>or</w:t>
      </w:r>
      <w:proofErr w:type="gramEnd"/>
      <w:r>
        <w:t xml:space="preserve"> provide an address.</w:t>
      </w:r>
    </w:p>
    <w:p w:rsidR="00CF3C77" w:rsidRDefault="00CF3C77" w:rsidP="00CF3C77">
      <w:proofErr w:type="gramStart"/>
      <w:r>
        <w:t>  The</w:t>
      </w:r>
      <w:proofErr w:type="gramEnd"/>
      <w:r>
        <w:t xml:space="preserve"> minors lack knowledge of their whereabouts and/or do not know what city they </w:t>
      </w:r>
    </w:p>
    <w:p w:rsidR="00CF3C77" w:rsidRDefault="00CF3C77" w:rsidP="00CF3C77">
      <w:proofErr w:type="gramStart"/>
      <w:r>
        <w:t>are</w:t>
      </w:r>
      <w:proofErr w:type="gramEnd"/>
      <w:r>
        <w:t xml:space="preserve"> in.</w:t>
      </w:r>
    </w:p>
    <w:p w:rsidR="00CF3C77" w:rsidRDefault="00CF3C77" w:rsidP="00CF3C77">
      <w:proofErr w:type="gramStart"/>
      <w:r>
        <w:t>  The</w:t>
      </w:r>
      <w:proofErr w:type="gramEnd"/>
      <w:r>
        <w:t xml:space="preserve"> minors have lost their sense of time.</w:t>
      </w:r>
    </w:p>
    <w:p w:rsidR="00CF3C77" w:rsidRDefault="00CF3C77" w:rsidP="00CF3C77">
      <w:proofErr w:type="gramStart"/>
      <w:r>
        <w:t>  The</w:t>
      </w:r>
      <w:proofErr w:type="gramEnd"/>
      <w:r>
        <w:t xml:space="preserve"> minors have numerous inconsistencies in their stories.</w:t>
      </w:r>
    </w:p>
    <w:p w:rsidR="00CF3C77" w:rsidRDefault="00CF3C77" w:rsidP="00CF3C77">
      <w:bookmarkStart w:id="0" w:name="_GoBack"/>
      <w:bookmarkEnd w:id="0"/>
    </w:p>
    <w:sectPr w:rsidR="00CF3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24"/>
    <w:rsid w:val="0000040E"/>
    <w:rsid w:val="000028E1"/>
    <w:rsid w:val="0000309E"/>
    <w:rsid w:val="000050F3"/>
    <w:rsid w:val="00014622"/>
    <w:rsid w:val="000158C3"/>
    <w:rsid w:val="00016D6A"/>
    <w:rsid w:val="00034C83"/>
    <w:rsid w:val="00036020"/>
    <w:rsid w:val="00053B15"/>
    <w:rsid w:val="000674F2"/>
    <w:rsid w:val="000677FC"/>
    <w:rsid w:val="00067932"/>
    <w:rsid w:val="0009185D"/>
    <w:rsid w:val="000934C0"/>
    <w:rsid w:val="000A502A"/>
    <w:rsid w:val="000B1ECA"/>
    <w:rsid w:val="000B7FC4"/>
    <w:rsid w:val="000C3A0E"/>
    <w:rsid w:val="000C7A0C"/>
    <w:rsid w:val="000E7D0C"/>
    <w:rsid w:val="000F6D32"/>
    <w:rsid w:val="00126898"/>
    <w:rsid w:val="00127445"/>
    <w:rsid w:val="00136472"/>
    <w:rsid w:val="00136C5E"/>
    <w:rsid w:val="001402A6"/>
    <w:rsid w:val="00143E38"/>
    <w:rsid w:val="00160A96"/>
    <w:rsid w:val="001647C1"/>
    <w:rsid w:val="0018472E"/>
    <w:rsid w:val="00191493"/>
    <w:rsid w:val="00192B00"/>
    <w:rsid w:val="00192BFA"/>
    <w:rsid w:val="00193AE6"/>
    <w:rsid w:val="00193D37"/>
    <w:rsid w:val="001A7711"/>
    <w:rsid w:val="001B2437"/>
    <w:rsid w:val="001B2FA7"/>
    <w:rsid w:val="001B33AE"/>
    <w:rsid w:val="001B67BF"/>
    <w:rsid w:val="001B7DC1"/>
    <w:rsid w:val="001C2D31"/>
    <w:rsid w:val="001D6412"/>
    <w:rsid w:val="001E3FEE"/>
    <w:rsid w:val="001F0C9D"/>
    <w:rsid w:val="001F44CE"/>
    <w:rsid w:val="0020003C"/>
    <w:rsid w:val="00202446"/>
    <w:rsid w:val="00223A2A"/>
    <w:rsid w:val="00224A7C"/>
    <w:rsid w:val="00227904"/>
    <w:rsid w:val="00231CB5"/>
    <w:rsid w:val="00231F6B"/>
    <w:rsid w:val="00240738"/>
    <w:rsid w:val="00247396"/>
    <w:rsid w:val="00254549"/>
    <w:rsid w:val="00255854"/>
    <w:rsid w:val="002629BA"/>
    <w:rsid w:val="00271ADA"/>
    <w:rsid w:val="002742DA"/>
    <w:rsid w:val="002745D5"/>
    <w:rsid w:val="00274A19"/>
    <w:rsid w:val="00286DDA"/>
    <w:rsid w:val="002920FA"/>
    <w:rsid w:val="002A0970"/>
    <w:rsid w:val="002B2757"/>
    <w:rsid w:val="002C42C8"/>
    <w:rsid w:val="002D3DF5"/>
    <w:rsid w:val="002D66BB"/>
    <w:rsid w:val="002F0F38"/>
    <w:rsid w:val="002F15C7"/>
    <w:rsid w:val="002F46AD"/>
    <w:rsid w:val="003018AC"/>
    <w:rsid w:val="00305763"/>
    <w:rsid w:val="00321756"/>
    <w:rsid w:val="00342D45"/>
    <w:rsid w:val="00345E83"/>
    <w:rsid w:val="00350691"/>
    <w:rsid w:val="003507FE"/>
    <w:rsid w:val="003634C7"/>
    <w:rsid w:val="00364212"/>
    <w:rsid w:val="00377F22"/>
    <w:rsid w:val="00383224"/>
    <w:rsid w:val="003A441C"/>
    <w:rsid w:val="003C30CD"/>
    <w:rsid w:val="003C43CD"/>
    <w:rsid w:val="003D5771"/>
    <w:rsid w:val="003D5FF4"/>
    <w:rsid w:val="003E2518"/>
    <w:rsid w:val="003F36CD"/>
    <w:rsid w:val="003F735D"/>
    <w:rsid w:val="004216BF"/>
    <w:rsid w:val="0042406C"/>
    <w:rsid w:val="004277B0"/>
    <w:rsid w:val="00432016"/>
    <w:rsid w:val="004448E7"/>
    <w:rsid w:val="004534A3"/>
    <w:rsid w:val="004568D1"/>
    <w:rsid w:val="0045740A"/>
    <w:rsid w:val="004574DE"/>
    <w:rsid w:val="0046649B"/>
    <w:rsid w:val="004802DC"/>
    <w:rsid w:val="004972A4"/>
    <w:rsid w:val="004A4B0E"/>
    <w:rsid w:val="004A61D7"/>
    <w:rsid w:val="004A6E26"/>
    <w:rsid w:val="004B7172"/>
    <w:rsid w:val="004C5558"/>
    <w:rsid w:val="004E2246"/>
    <w:rsid w:val="004E3847"/>
    <w:rsid w:val="004E462C"/>
    <w:rsid w:val="004F195C"/>
    <w:rsid w:val="004F28AB"/>
    <w:rsid w:val="005020DB"/>
    <w:rsid w:val="0051643F"/>
    <w:rsid w:val="00521EC5"/>
    <w:rsid w:val="005224AE"/>
    <w:rsid w:val="00530566"/>
    <w:rsid w:val="005306D6"/>
    <w:rsid w:val="00555E3B"/>
    <w:rsid w:val="00563519"/>
    <w:rsid w:val="00571821"/>
    <w:rsid w:val="005743E7"/>
    <w:rsid w:val="00580B2B"/>
    <w:rsid w:val="00590356"/>
    <w:rsid w:val="00590CAC"/>
    <w:rsid w:val="00594691"/>
    <w:rsid w:val="00596962"/>
    <w:rsid w:val="005D5B8D"/>
    <w:rsid w:val="005E1AF3"/>
    <w:rsid w:val="005E213B"/>
    <w:rsid w:val="005E5314"/>
    <w:rsid w:val="005F366B"/>
    <w:rsid w:val="005F6D26"/>
    <w:rsid w:val="00601045"/>
    <w:rsid w:val="006020C7"/>
    <w:rsid w:val="006437DE"/>
    <w:rsid w:val="00644A48"/>
    <w:rsid w:val="00650866"/>
    <w:rsid w:val="00657DE0"/>
    <w:rsid w:val="00661413"/>
    <w:rsid w:val="0067597C"/>
    <w:rsid w:val="00693FFD"/>
    <w:rsid w:val="00694FE8"/>
    <w:rsid w:val="00695626"/>
    <w:rsid w:val="0069726D"/>
    <w:rsid w:val="006A15BC"/>
    <w:rsid w:val="006A36F6"/>
    <w:rsid w:val="006A77C7"/>
    <w:rsid w:val="006B4C19"/>
    <w:rsid w:val="006B5898"/>
    <w:rsid w:val="006D2052"/>
    <w:rsid w:val="006D6CB0"/>
    <w:rsid w:val="006D6D29"/>
    <w:rsid w:val="006F1777"/>
    <w:rsid w:val="006F6402"/>
    <w:rsid w:val="00705FB4"/>
    <w:rsid w:val="007061D7"/>
    <w:rsid w:val="00712055"/>
    <w:rsid w:val="0073652F"/>
    <w:rsid w:val="0074132A"/>
    <w:rsid w:val="00746113"/>
    <w:rsid w:val="00751AA9"/>
    <w:rsid w:val="007635BC"/>
    <w:rsid w:val="00793205"/>
    <w:rsid w:val="00795326"/>
    <w:rsid w:val="00795FA0"/>
    <w:rsid w:val="00796E95"/>
    <w:rsid w:val="007A3564"/>
    <w:rsid w:val="007A639A"/>
    <w:rsid w:val="007B3B23"/>
    <w:rsid w:val="007C4193"/>
    <w:rsid w:val="007D105F"/>
    <w:rsid w:val="007D718E"/>
    <w:rsid w:val="007E16BF"/>
    <w:rsid w:val="007E1871"/>
    <w:rsid w:val="007E4C22"/>
    <w:rsid w:val="007E5CEB"/>
    <w:rsid w:val="007F175F"/>
    <w:rsid w:val="007F52B0"/>
    <w:rsid w:val="00810884"/>
    <w:rsid w:val="0081655A"/>
    <w:rsid w:val="00844661"/>
    <w:rsid w:val="00864698"/>
    <w:rsid w:val="00866901"/>
    <w:rsid w:val="00871077"/>
    <w:rsid w:val="008958C6"/>
    <w:rsid w:val="008B3091"/>
    <w:rsid w:val="008C3FEE"/>
    <w:rsid w:val="008C4B05"/>
    <w:rsid w:val="008D3E1B"/>
    <w:rsid w:val="008D5435"/>
    <w:rsid w:val="008E5733"/>
    <w:rsid w:val="008E6B23"/>
    <w:rsid w:val="008F155C"/>
    <w:rsid w:val="0090070B"/>
    <w:rsid w:val="00907CDD"/>
    <w:rsid w:val="00907F0D"/>
    <w:rsid w:val="00912671"/>
    <w:rsid w:val="00913AA0"/>
    <w:rsid w:val="0091608D"/>
    <w:rsid w:val="009178D4"/>
    <w:rsid w:val="00921DC1"/>
    <w:rsid w:val="00925083"/>
    <w:rsid w:val="00927D57"/>
    <w:rsid w:val="009301F6"/>
    <w:rsid w:val="0093424F"/>
    <w:rsid w:val="00941338"/>
    <w:rsid w:val="0095086E"/>
    <w:rsid w:val="00962611"/>
    <w:rsid w:val="00970F7D"/>
    <w:rsid w:val="00974EC8"/>
    <w:rsid w:val="009869E5"/>
    <w:rsid w:val="009A0741"/>
    <w:rsid w:val="009A38CB"/>
    <w:rsid w:val="009A7DB6"/>
    <w:rsid w:val="009B515A"/>
    <w:rsid w:val="009C1E7C"/>
    <w:rsid w:val="009C3250"/>
    <w:rsid w:val="009D0B89"/>
    <w:rsid w:val="009E034C"/>
    <w:rsid w:val="009E3866"/>
    <w:rsid w:val="009F3317"/>
    <w:rsid w:val="00A069A5"/>
    <w:rsid w:val="00A06C59"/>
    <w:rsid w:val="00A11D7C"/>
    <w:rsid w:val="00A11F27"/>
    <w:rsid w:val="00A136B7"/>
    <w:rsid w:val="00A247E4"/>
    <w:rsid w:val="00A24D8A"/>
    <w:rsid w:val="00A27D2F"/>
    <w:rsid w:val="00A338C7"/>
    <w:rsid w:val="00A40B30"/>
    <w:rsid w:val="00A42BDD"/>
    <w:rsid w:val="00A4538F"/>
    <w:rsid w:val="00A52133"/>
    <w:rsid w:val="00A806FE"/>
    <w:rsid w:val="00A817B6"/>
    <w:rsid w:val="00A9782D"/>
    <w:rsid w:val="00AA1F83"/>
    <w:rsid w:val="00AA7262"/>
    <w:rsid w:val="00AA7685"/>
    <w:rsid w:val="00AB4E33"/>
    <w:rsid w:val="00AC50A8"/>
    <w:rsid w:val="00AF1424"/>
    <w:rsid w:val="00AF5432"/>
    <w:rsid w:val="00B007CC"/>
    <w:rsid w:val="00B01E05"/>
    <w:rsid w:val="00B02EE7"/>
    <w:rsid w:val="00B04362"/>
    <w:rsid w:val="00B11B8D"/>
    <w:rsid w:val="00B13629"/>
    <w:rsid w:val="00B230F1"/>
    <w:rsid w:val="00B26C67"/>
    <w:rsid w:val="00B32AB0"/>
    <w:rsid w:val="00B33B76"/>
    <w:rsid w:val="00B37805"/>
    <w:rsid w:val="00B40E0A"/>
    <w:rsid w:val="00B4231B"/>
    <w:rsid w:val="00B47828"/>
    <w:rsid w:val="00B55CAC"/>
    <w:rsid w:val="00B63205"/>
    <w:rsid w:val="00B71839"/>
    <w:rsid w:val="00B71DB1"/>
    <w:rsid w:val="00B83AF3"/>
    <w:rsid w:val="00BA3166"/>
    <w:rsid w:val="00BB23A3"/>
    <w:rsid w:val="00BB593F"/>
    <w:rsid w:val="00BC163D"/>
    <w:rsid w:val="00BC335B"/>
    <w:rsid w:val="00BD0594"/>
    <w:rsid w:val="00BD26D2"/>
    <w:rsid w:val="00BE6D11"/>
    <w:rsid w:val="00BF164B"/>
    <w:rsid w:val="00C01509"/>
    <w:rsid w:val="00C060CF"/>
    <w:rsid w:val="00C1022C"/>
    <w:rsid w:val="00C14D3C"/>
    <w:rsid w:val="00C439CC"/>
    <w:rsid w:val="00C47B50"/>
    <w:rsid w:val="00C9791E"/>
    <w:rsid w:val="00CA7F32"/>
    <w:rsid w:val="00CB29A5"/>
    <w:rsid w:val="00CC0EFC"/>
    <w:rsid w:val="00CC2E4B"/>
    <w:rsid w:val="00CD0EA3"/>
    <w:rsid w:val="00CD1D79"/>
    <w:rsid w:val="00CD4D5B"/>
    <w:rsid w:val="00CD50A7"/>
    <w:rsid w:val="00CE78C1"/>
    <w:rsid w:val="00CF03D3"/>
    <w:rsid w:val="00CF3C77"/>
    <w:rsid w:val="00CF48E6"/>
    <w:rsid w:val="00CF66F4"/>
    <w:rsid w:val="00D07D9B"/>
    <w:rsid w:val="00D159E6"/>
    <w:rsid w:val="00D212DA"/>
    <w:rsid w:val="00D21DC0"/>
    <w:rsid w:val="00D31490"/>
    <w:rsid w:val="00D34303"/>
    <w:rsid w:val="00D34D25"/>
    <w:rsid w:val="00D367AE"/>
    <w:rsid w:val="00D41FAF"/>
    <w:rsid w:val="00D471CB"/>
    <w:rsid w:val="00D51CB3"/>
    <w:rsid w:val="00D55ABC"/>
    <w:rsid w:val="00D55E49"/>
    <w:rsid w:val="00D7771B"/>
    <w:rsid w:val="00D806FA"/>
    <w:rsid w:val="00D821F9"/>
    <w:rsid w:val="00DA1C8E"/>
    <w:rsid w:val="00DB2BB6"/>
    <w:rsid w:val="00DC5982"/>
    <w:rsid w:val="00DC7D83"/>
    <w:rsid w:val="00DD0B28"/>
    <w:rsid w:val="00DE1C36"/>
    <w:rsid w:val="00DE41C6"/>
    <w:rsid w:val="00DE4AA2"/>
    <w:rsid w:val="00DF3541"/>
    <w:rsid w:val="00E02E1B"/>
    <w:rsid w:val="00E03ABC"/>
    <w:rsid w:val="00E04453"/>
    <w:rsid w:val="00E15669"/>
    <w:rsid w:val="00E21D24"/>
    <w:rsid w:val="00E220CF"/>
    <w:rsid w:val="00E234D5"/>
    <w:rsid w:val="00E25009"/>
    <w:rsid w:val="00E321E0"/>
    <w:rsid w:val="00E33025"/>
    <w:rsid w:val="00E33081"/>
    <w:rsid w:val="00E37519"/>
    <w:rsid w:val="00E41D34"/>
    <w:rsid w:val="00E4433E"/>
    <w:rsid w:val="00E45014"/>
    <w:rsid w:val="00E468CD"/>
    <w:rsid w:val="00E52569"/>
    <w:rsid w:val="00E702A4"/>
    <w:rsid w:val="00E75B14"/>
    <w:rsid w:val="00E764D1"/>
    <w:rsid w:val="00E80796"/>
    <w:rsid w:val="00E8106F"/>
    <w:rsid w:val="00E84121"/>
    <w:rsid w:val="00E85BAF"/>
    <w:rsid w:val="00E86819"/>
    <w:rsid w:val="00E9291B"/>
    <w:rsid w:val="00EA11D0"/>
    <w:rsid w:val="00EA1F66"/>
    <w:rsid w:val="00EA6296"/>
    <w:rsid w:val="00EA750E"/>
    <w:rsid w:val="00EB1C31"/>
    <w:rsid w:val="00EC1428"/>
    <w:rsid w:val="00EC257E"/>
    <w:rsid w:val="00EC5A1F"/>
    <w:rsid w:val="00EC7EEE"/>
    <w:rsid w:val="00ED53FE"/>
    <w:rsid w:val="00ED7380"/>
    <w:rsid w:val="00EE3DC3"/>
    <w:rsid w:val="00EE65F8"/>
    <w:rsid w:val="00EF0E0B"/>
    <w:rsid w:val="00EF2FE2"/>
    <w:rsid w:val="00F04981"/>
    <w:rsid w:val="00F05DE0"/>
    <w:rsid w:val="00F13199"/>
    <w:rsid w:val="00F17E97"/>
    <w:rsid w:val="00F2055B"/>
    <w:rsid w:val="00F2174E"/>
    <w:rsid w:val="00F239B9"/>
    <w:rsid w:val="00F263E4"/>
    <w:rsid w:val="00F319CB"/>
    <w:rsid w:val="00F32697"/>
    <w:rsid w:val="00F3518A"/>
    <w:rsid w:val="00F54B45"/>
    <w:rsid w:val="00F55D25"/>
    <w:rsid w:val="00F571F3"/>
    <w:rsid w:val="00FA3740"/>
    <w:rsid w:val="00FC141B"/>
    <w:rsid w:val="00FC1FE5"/>
    <w:rsid w:val="00FC2EC2"/>
    <w:rsid w:val="00FE342A"/>
    <w:rsid w:val="00FE5B00"/>
    <w:rsid w:val="00FF0189"/>
    <w:rsid w:val="00FF1B23"/>
    <w:rsid w:val="00FF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Kitterman</dc:creator>
  <cp:keywords/>
  <dc:description/>
  <cp:lastModifiedBy>Ian Kitterman</cp:lastModifiedBy>
  <cp:revision>3</cp:revision>
  <dcterms:created xsi:type="dcterms:W3CDTF">2014-04-23T18:24:00Z</dcterms:created>
  <dcterms:modified xsi:type="dcterms:W3CDTF">2014-04-23T20:42:00Z</dcterms:modified>
</cp:coreProperties>
</file>